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2D1" w:rsidRDefault="00DA02D1" w:rsidP="00DA02D1">
      <w:pPr>
        <w:spacing w:line="42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黑体" w:hint="eastAsia"/>
          <w:sz w:val="30"/>
          <w:szCs w:val="30"/>
        </w:rPr>
        <w:t>附件：</w:t>
      </w:r>
    </w:p>
    <w:p w:rsidR="00DA02D1" w:rsidRDefault="00DA02D1" w:rsidP="00DA02D1">
      <w:pPr>
        <w:spacing w:line="420" w:lineRule="exact"/>
        <w:rPr>
          <w:rFonts w:ascii="华文中宋" w:eastAsia="华文中宋" w:hAnsi="华文中宋" w:cs="Times New Roman"/>
          <w:b/>
          <w:bCs/>
          <w:sz w:val="32"/>
          <w:szCs w:val="32"/>
        </w:rPr>
      </w:pPr>
    </w:p>
    <w:p w:rsidR="00DA02D1" w:rsidRDefault="00DA02D1" w:rsidP="00DA02D1">
      <w:pPr>
        <w:spacing w:line="420" w:lineRule="exact"/>
        <w:ind w:firstLineChars="50" w:firstLine="180"/>
        <w:rPr>
          <w:rFonts w:ascii="方正小标宋简体" w:eastAsia="方正小标宋简体" w:hAnsi="华文中宋" w:cs="Times New Roman"/>
          <w:sz w:val="36"/>
          <w:szCs w:val="36"/>
        </w:rPr>
      </w:pPr>
      <w:bookmarkStart w:id="0" w:name="_GoBack"/>
      <w:r>
        <w:rPr>
          <w:rFonts w:ascii="方正小标宋简体" w:eastAsia="方正小标宋简体" w:hAnsi="华文中宋" w:cs="方正小标宋简体" w:hint="eastAsia"/>
          <w:sz w:val="36"/>
          <w:szCs w:val="36"/>
        </w:rPr>
        <w:t>“</w:t>
      </w:r>
      <w:r>
        <w:rPr>
          <w:rFonts w:ascii="方正小标宋简体" w:eastAsia="方正小标宋简体" w:hAnsi="华文中宋" w:cs="方正小标宋简体"/>
          <w:sz w:val="36"/>
          <w:szCs w:val="36"/>
        </w:rPr>
        <w:t>201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5（第十三届）中国物流企业家年会”参会回执</w:t>
      </w:r>
    </w:p>
    <w:bookmarkEnd w:id="0"/>
    <w:p w:rsidR="00DA02D1" w:rsidRDefault="00DA02D1" w:rsidP="00DA02D1">
      <w:pPr>
        <w:spacing w:line="420" w:lineRule="exact"/>
        <w:jc w:val="center"/>
        <w:rPr>
          <w:rFonts w:ascii="仿宋_GB2312" w:eastAsia="仿宋_GB2312" w:hAnsi="仿宋" w:cs="Times New Roman"/>
          <w:sz w:val="30"/>
          <w:szCs w:val="30"/>
        </w:rPr>
      </w:pPr>
    </w:p>
    <w:tbl>
      <w:tblPr>
        <w:tblW w:w="913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711"/>
        <w:gridCol w:w="2260"/>
        <w:gridCol w:w="1190"/>
        <w:gridCol w:w="369"/>
        <w:gridCol w:w="891"/>
        <w:gridCol w:w="1200"/>
      </w:tblGrid>
      <w:tr w:rsidR="00DA02D1" w:rsidTr="008250C6">
        <w:trPr>
          <w:cantSplit/>
          <w:trHeight w:val="648"/>
          <w:jc w:val="center"/>
        </w:trPr>
        <w:tc>
          <w:tcPr>
            <w:tcW w:w="1512" w:type="dxa"/>
            <w:tcBorders>
              <w:top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单位名称</w:t>
            </w:r>
          </w:p>
        </w:tc>
        <w:tc>
          <w:tcPr>
            <w:tcW w:w="7621" w:type="dxa"/>
            <w:gridSpan w:val="6"/>
            <w:tcBorders>
              <w:top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DA02D1" w:rsidTr="008250C6">
        <w:trPr>
          <w:cantSplit/>
          <w:trHeight w:val="614"/>
          <w:jc w:val="center"/>
        </w:trPr>
        <w:tc>
          <w:tcPr>
            <w:tcW w:w="1512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联系人</w:t>
            </w:r>
          </w:p>
        </w:tc>
        <w:tc>
          <w:tcPr>
            <w:tcW w:w="3971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559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电话</w:t>
            </w:r>
          </w:p>
        </w:tc>
        <w:tc>
          <w:tcPr>
            <w:tcW w:w="2091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DA02D1" w:rsidTr="008250C6">
        <w:trPr>
          <w:cantSplit/>
          <w:jc w:val="center"/>
        </w:trPr>
        <w:tc>
          <w:tcPr>
            <w:tcW w:w="1512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邮箱</w:t>
            </w:r>
          </w:p>
        </w:tc>
        <w:tc>
          <w:tcPr>
            <w:tcW w:w="3971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559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传真</w:t>
            </w:r>
          </w:p>
        </w:tc>
        <w:tc>
          <w:tcPr>
            <w:tcW w:w="2091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DA02D1" w:rsidTr="008250C6">
        <w:trPr>
          <w:cantSplit/>
          <w:trHeight w:val="593"/>
          <w:jc w:val="center"/>
        </w:trPr>
        <w:tc>
          <w:tcPr>
            <w:tcW w:w="1512" w:type="dxa"/>
            <w:vMerge w:val="restart"/>
            <w:vAlign w:val="center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参会人姓名</w:t>
            </w:r>
          </w:p>
        </w:tc>
        <w:tc>
          <w:tcPr>
            <w:tcW w:w="1711" w:type="dxa"/>
            <w:vMerge w:val="restart"/>
            <w:vAlign w:val="center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职务</w:t>
            </w:r>
            <w:r>
              <w:rPr>
                <w:rFonts w:ascii="仿宋_GB2312" w:eastAsia="仿宋_GB2312" w:hAnsi="仿宋" w:cs="仿宋_GB2312"/>
              </w:rPr>
              <w:t>/</w:t>
            </w:r>
            <w:r>
              <w:rPr>
                <w:rFonts w:ascii="仿宋_GB2312" w:eastAsia="仿宋_GB2312" w:hAnsi="仿宋" w:cs="仿宋_GB2312" w:hint="eastAsia"/>
              </w:rPr>
              <w:t>职称</w:t>
            </w:r>
          </w:p>
        </w:tc>
        <w:tc>
          <w:tcPr>
            <w:tcW w:w="2260" w:type="dxa"/>
            <w:vMerge w:val="restart"/>
            <w:vAlign w:val="center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手机号码</w:t>
            </w:r>
          </w:p>
        </w:tc>
        <w:tc>
          <w:tcPr>
            <w:tcW w:w="3650" w:type="dxa"/>
            <w:gridSpan w:val="4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 w:hint="eastAsia"/>
              </w:rPr>
              <w:t>住宿要求</w:t>
            </w: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在选项划√</w:t>
            </w:r>
            <w:r>
              <w:rPr>
                <w:rFonts w:ascii="仿宋_GB2312" w:eastAsia="仿宋_GB2312" w:hAnsi="仿宋" w:cs="仿宋_GB2312"/>
              </w:rPr>
              <w:t>)</w:t>
            </w:r>
          </w:p>
        </w:tc>
      </w:tr>
      <w:tr w:rsidR="00DA02D1" w:rsidTr="008250C6">
        <w:trPr>
          <w:cantSplit/>
          <w:trHeight w:val="485"/>
          <w:jc w:val="center"/>
        </w:trPr>
        <w:tc>
          <w:tcPr>
            <w:tcW w:w="1512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3650" w:type="dxa"/>
            <w:gridSpan w:val="4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 xml:space="preserve"> 酒店</w:t>
            </w:r>
          </w:p>
        </w:tc>
      </w:tr>
      <w:tr w:rsidR="00DA02D1" w:rsidTr="008250C6">
        <w:trPr>
          <w:cantSplit/>
          <w:trHeight w:val="553"/>
          <w:jc w:val="center"/>
        </w:trPr>
        <w:tc>
          <w:tcPr>
            <w:tcW w:w="1512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单间</w:t>
            </w:r>
          </w:p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450元</w:t>
            </w:r>
            <w:r>
              <w:rPr>
                <w:rFonts w:ascii="仿宋_GB2312" w:eastAsia="仿宋_GB2312" w:hAnsi="仿宋" w:cs="仿宋_GB2312"/>
              </w:rPr>
              <w:t>)</w:t>
            </w:r>
          </w:p>
        </w:tc>
        <w:tc>
          <w:tcPr>
            <w:tcW w:w="1260" w:type="dxa"/>
            <w:gridSpan w:val="2"/>
          </w:tcPr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 w:hint="eastAsia"/>
              </w:rPr>
              <w:t>标间</w:t>
            </w:r>
          </w:p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450元</w:t>
            </w:r>
            <w:r>
              <w:rPr>
                <w:rFonts w:ascii="仿宋_GB2312" w:eastAsia="仿宋_GB2312" w:hAnsi="仿宋" w:cs="仿宋_GB2312"/>
              </w:rPr>
              <w:t xml:space="preserve">) </w:t>
            </w:r>
          </w:p>
        </w:tc>
        <w:tc>
          <w:tcPr>
            <w:tcW w:w="1200" w:type="dxa"/>
          </w:tcPr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 w:hint="eastAsia"/>
              </w:rPr>
              <w:t>套间</w:t>
            </w:r>
          </w:p>
          <w:p w:rsidR="00DA02D1" w:rsidRDefault="00DA02D1" w:rsidP="008250C6">
            <w:pPr>
              <w:pStyle w:val="a5"/>
              <w:spacing w:before="0" w:beforeAutospacing="0" w:after="0" w:afterAutospacing="0" w:line="240" w:lineRule="auto"/>
              <w:ind w:firstLine="0"/>
              <w:rPr>
                <w:rFonts w:ascii="仿宋_GB2312" w:eastAsia="仿宋_GB2312" w:hAnsi="仿宋" w:cs="仿宋_GB2312"/>
              </w:rPr>
            </w:pPr>
            <w:r>
              <w:rPr>
                <w:rFonts w:ascii="仿宋_GB2312" w:eastAsia="仿宋_GB2312" w:hAnsi="仿宋" w:cs="仿宋_GB2312"/>
              </w:rPr>
              <w:t>(</w:t>
            </w:r>
            <w:r>
              <w:rPr>
                <w:rFonts w:ascii="仿宋_GB2312" w:eastAsia="仿宋_GB2312" w:hAnsi="仿宋" w:cs="仿宋_GB2312" w:hint="eastAsia"/>
              </w:rPr>
              <w:t>550元</w:t>
            </w:r>
            <w:r>
              <w:rPr>
                <w:rFonts w:ascii="仿宋_GB2312" w:eastAsia="仿宋_GB2312" w:hAnsi="仿宋" w:cs="仿宋_GB2312"/>
              </w:rPr>
              <w:t>)</w:t>
            </w:r>
          </w:p>
        </w:tc>
      </w:tr>
      <w:tr w:rsidR="00DA02D1" w:rsidTr="008250C6">
        <w:trPr>
          <w:cantSplit/>
          <w:jc w:val="center"/>
        </w:trPr>
        <w:tc>
          <w:tcPr>
            <w:tcW w:w="1512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  <w:vAlign w:val="center"/>
          </w:tcPr>
          <w:p w:rsidR="00DA02D1" w:rsidRDefault="00DA02D1" w:rsidP="008250C6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260" w:type="dxa"/>
            <w:gridSpan w:val="2"/>
          </w:tcPr>
          <w:p w:rsidR="00DA02D1" w:rsidRDefault="00DA02D1" w:rsidP="00DA02D1">
            <w:pPr>
              <w:pStyle w:val="a5"/>
              <w:spacing w:beforeLines="50" w:before="156" w:beforeAutospacing="0" w:afterLines="50" w:after="156" w:afterAutospacing="0" w:line="240" w:lineRule="auto"/>
              <w:ind w:firstLineChars="200"/>
              <w:rPr>
                <w:rFonts w:eastAsia="仿宋_GB2312"/>
              </w:rPr>
            </w:pPr>
          </w:p>
        </w:tc>
        <w:tc>
          <w:tcPr>
            <w:tcW w:w="1200" w:type="dxa"/>
          </w:tcPr>
          <w:p w:rsidR="00DA02D1" w:rsidRDefault="00DA02D1" w:rsidP="00DA02D1">
            <w:pPr>
              <w:pStyle w:val="a5"/>
              <w:spacing w:beforeLines="50" w:before="156" w:beforeAutospacing="0" w:afterLines="50" w:after="156" w:afterAutospacing="0" w:line="240" w:lineRule="auto"/>
              <w:ind w:firstLineChars="200"/>
              <w:rPr>
                <w:rFonts w:eastAsia="仿宋_GB2312"/>
              </w:rPr>
            </w:pPr>
          </w:p>
        </w:tc>
      </w:tr>
      <w:tr w:rsidR="00DA02D1" w:rsidTr="008250C6">
        <w:trPr>
          <w:cantSplit/>
          <w:trHeight w:val="469"/>
          <w:jc w:val="center"/>
        </w:trPr>
        <w:tc>
          <w:tcPr>
            <w:tcW w:w="1512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711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26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19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rPr>
                <w:rFonts w:ascii="仿宋_GB2312" w:eastAsia="仿宋_GB2312" w:hAnsi="仿宋"/>
              </w:rPr>
            </w:pPr>
          </w:p>
        </w:tc>
        <w:tc>
          <w:tcPr>
            <w:tcW w:w="1260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rPr>
                <w:rFonts w:ascii="仿宋_GB2312" w:eastAsia="仿宋_GB2312" w:hAnsi="仿宋"/>
              </w:rPr>
            </w:pPr>
          </w:p>
        </w:tc>
        <w:tc>
          <w:tcPr>
            <w:tcW w:w="120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rPr>
                <w:rFonts w:ascii="仿宋_GB2312" w:eastAsia="仿宋_GB2312" w:hAnsi="仿宋"/>
              </w:rPr>
            </w:pPr>
          </w:p>
        </w:tc>
      </w:tr>
      <w:tr w:rsidR="00DA02D1" w:rsidTr="008250C6">
        <w:trPr>
          <w:cantSplit/>
          <w:trHeight w:val="511"/>
          <w:jc w:val="center"/>
        </w:trPr>
        <w:tc>
          <w:tcPr>
            <w:tcW w:w="1512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711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260" w:type="dxa"/>
          </w:tcPr>
          <w:p w:rsidR="00DA02D1" w:rsidRDefault="00DA02D1" w:rsidP="00DA02D1">
            <w:pPr>
              <w:pStyle w:val="a5"/>
              <w:spacing w:beforeLines="50" w:before="156" w:beforeAutospacing="0" w:afterLines="50" w:after="156" w:afterAutospacing="0" w:line="240" w:lineRule="auto"/>
              <w:ind w:rightChars="-113" w:right="-237" w:firstLineChars="50" w:firstLine="120"/>
              <w:rPr>
                <w:rFonts w:ascii="仿宋_GB2312" w:eastAsia="仿宋_GB2312" w:hAnsi="仿宋"/>
              </w:rPr>
            </w:pPr>
          </w:p>
        </w:tc>
        <w:tc>
          <w:tcPr>
            <w:tcW w:w="119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260" w:type="dxa"/>
            <w:gridSpan w:val="2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200" w:type="dxa"/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  <w:tr w:rsidR="00DA02D1" w:rsidTr="008250C6">
        <w:trPr>
          <w:cantSplit/>
          <w:trHeight w:val="553"/>
          <w:jc w:val="center"/>
        </w:trPr>
        <w:tc>
          <w:tcPr>
            <w:tcW w:w="1512" w:type="dxa"/>
            <w:tcBorders>
              <w:bottom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711" w:type="dxa"/>
            <w:tcBorders>
              <w:bottom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2260" w:type="dxa"/>
            <w:tcBorders>
              <w:bottom w:val="single" w:sz="6" w:space="0" w:color="auto"/>
            </w:tcBorders>
          </w:tcPr>
          <w:p w:rsidR="00DA02D1" w:rsidRDefault="00DA02D1" w:rsidP="00DA02D1">
            <w:pPr>
              <w:pStyle w:val="a5"/>
              <w:spacing w:beforeLines="50" w:before="156" w:beforeAutospacing="0" w:afterLines="50" w:after="156" w:afterAutospacing="0" w:line="240" w:lineRule="auto"/>
              <w:ind w:rightChars="-113" w:right="-237" w:firstLineChars="50" w:firstLine="120"/>
              <w:rPr>
                <w:rFonts w:ascii="仿宋_GB2312" w:eastAsia="仿宋_GB2312" w:hAnsi="仿宋"/>
              </w:rPr>
            </w:pPr>
          </w:p>
        </w:tc>
        <w:tc>
          <w:tcPr>
            <w:tcW w:w="1190" w:type="dxa"/>
            <w:tcBorders>
              <w:bottom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260" w:type="dxa"/>
            <w:gridSpan w:val="2"/>
            <w:tcBorders>
              <w:bottom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1200" w:type="dxa"/>
            <w:tcBorders>
              <w:bottom w:val="single" w:sz="6" w:space="0" w:color="auto"/>
            </w:tcBorders>
          </w:tcPr>
          <w:p w:rsidR="00DA02D1" w:rsidRDefault="00DA02D1" w:rsidP="008250C6">
            <w:pPr>
              <w:pStyle w:val="a5"/>
              <w:spacing w:beforeLines="50" w:before="156" w:beforeAutospacing="0" w:afterLines="50" w:after="156" w:afterAutospacing="0" w:line="240" w:lineRule="auto"/>
              <w:ind w:firstLine="0"/>
              <w:jc w:val="center"/>
              <w:rPr>
                <w:rFonts w:ascii="仿宋_GB2312" w:eastAsia="仿宋_GB2312" w:hAnsi="仿宋"/>
              </w:rPr>
            </w:pPr>
          </w:p>
        </w:tc>
      </w:tr>
    </w:tbl>
    <w:p w:rsidR="00DA02D1" w:rsidRDefault="00DA02D1" w:rsidP="00DA02D1">
      <w:pPr>
        <w:snapToGrid w:val="0"/>
        <w:spacing w:line="400" w:lineRule="exact"/>
        <w:ind w:leftChars="-86" w:left="-1" w:hangingChars="75" w:hanging="180"/>
        <w:jc w:val="left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参会说明：</w:t>
      </w:r>
    </w:p>
    <w:p w:rsidR="00DA02D1" w:rsidRDefault="00DA02D1" w:rsidP="00DA02D1">
      <w:pPr>
        <w:snapToGrid w:val="0"/>
        <w:spacing w:line="400" w:lineRule="exact"/>
        <w:ind w:left="-61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1.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报到时间：</w:t>
      </w:r>
      <w:r>
        <w:rPr>
          <w:rFonts w:ascii="Times New Roman" w:eastAsia="仿宋_GB2312" w:hAnsi="Times New Roman" w:cs="Times New Roman"/>
          <w:sz w:val="24"/>
          <w:szCs w:val="24"/>
        </w:rPr>
        <w:t>201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5</w:t>
      </w:r>
      <w:r>
        <w:rPr>
          <w:rFonts w:ascii="Times New Roman" w:eastAsia="仿宋_GB2312" w:hAnsi="Times New Roman" w:cs="仿宋_GB2312" w:hint="eastAsia"/>
          <w:sz w:val="24"/>
          <w:szCs w:val="24"/>
        </w:rPr>
        <w:t>年</w:t>
      </w:r>
      <w:r>
        <w:rPr>
          <w:rFonts w:ascii="Times New Roman" w:eastAsia="仿宋_GB2312" w:hAnsi="Times New Roman" w:cs="Times New Roman"/>
          <w:sz w:val="24"/>
          <w:szCs w:val="24"/>
        </w:rPr>
        <w:t>1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1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20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日上午</w:t>
      </w:r>
      <w:r>
        <w:rPr>
          <w:rFonts w:ascii="Times New Roman" w:eastAsia="仿宋_GB2312" w:hAnsi="Times New Roman" w:cs="Times New Roman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</w:rPr>
        <w:t>∶</w:t>
      </w:r>
      <w:r>
        <w:rPr>
          <w:rFonts w:ascii="Times New Roman" w:eastAsia="仿宋_GB2312" w:hAnsi="Times New Roman" w:cs="Times New Roman"/>
          <w:sz w:val="24"/>
          <w:szCs w:val="24"/>
        </w:rPr>
        <w:t>00</w:t>
      </w:r>
      <w:r>
        <w:rPr>
          <w:rFonts w:ascii="宋体" w:cs="宋体"/>
          <w:sz w:val="24"/>
          <w:szCs w:val="24"/>
        </w:rPr>
        <w:t>-</w:t>
      </w:r>
      <w:r>
        <w:rPr>
          <w:rFonts w:ascii="Times New Roman" w:eastAsia="仿宋_GB2312" w:hAnsi="Times New Roman" w:cs="仿宋_GB2312" w:hint="eastAsia"/>
          <w:sz w:val="24"/>
          <w:szCs w:val="24"/>
        </w:rPr>
        <w:t>晚</w:t>
      </w:r>
      <w:r>
        <w:rPr>
          <w:rFonts w:ascii="Times New Roman" w:eastAsia="仿宋_GB2312" w:hAnsi="Times New Roman" w:cs="Times New Roman"/>
          <w:sz w:val="24"/>
          <w:szCs w:val="24"/>
        </w:rPr>
        <w:t>24</w:t>
      </w:r>
      <w:r>
        <w:rPr>
          <w:rFonts w:ascii="宋体" w:hAnsi="宋体" w:cs="宋体" w:hint="eastAsia"/>
          <w:sz w:val="24"/>
          <w:szCs w:val="24"/>
        </w:rPr>
        <w:t>∶</w:t>
      </w:r>
      <w:r>
        <w:rPr>
          <w:rFonts w:ascii="Times New Roman" w:eastAsia="仿宋_GB2312" w:hAnsi="Times New Roman" w:cs="Times New Roman"/>
          <w:sz w:val="24"/>
          <w:szCs w:val="24"/>
        </w:rPr>
        <w:t>00</w:t>
      </w:r>
      <w:r>
        <w:rPr>
          <w:rFonts w:ascii="Times New Roman" w:eastAsia="仿宋_GB2312" w:hAnsi="Times New Roman" w:cs="仿宋_GB2312" w:hint="eastAsia"/>
          <w:sz w:val="24"/>
          <w:szCs w:val="24"/>
        </w:rPr>
        <w:t>。</w:t>
      </w:r>
    </w:p>
    <w:p w:rsidR="00DA02D1" w:rsidRDefault="00DA02D1" w:rsidP="00DA02D1">
      <w:pPr>
        <w:snapToGrid w:val="0"/>
        <w:spacing w:line="400" w:lineRule="exact"/>
        <w:jc w:val="lef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报到地点：长沙世纪金源大饭店（地址：中国湖南省长沙市开福区金泰路</w:t>
      </w:r>
      <w:r>
        <w:rPr>
          <w:rFonts w:ascii="Times New Roman" w:eastAsia="仿宋_GB2312" w:hAnsi="Times New Roman" w:cs="仿宋_GB2312" w:hint="eastAsia"/>
          <w:sz w:val="24"/>
          <w:szCs w:val="24"/>
        </w:rPr>
        <w:t>199</w:t>
      </w:r>
      <w:r>
        <w:rPr>
          <w:rFonts w:ascii="Times New Roman" w:eastAsia="仿宋_GB2312" w:hAnsi="Times New Roman" w:cs="仿宋_GB2312" w:hint="eastAsia"/>
          <w:sz w:val="24"/>
          <w:szCs w:val="24"/>
        </w:rPr>
        <w:t>号</w:t>
      </w: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总机：</w:t>
      </w:r>
      <w:r>
        <w:rPr>
          <w:rFonts w:ascii="Times New Roman" w:eastAsia="仿宋_GB2312" w:hAnsi="Times New Roman" w:cs="仿宋_GB2312" w:hint="eastAsia"/>
          <w:sz w:val="24"/>
          <w:szCs w:val="24"/>
        </w:rPr>
        <w:t>0731-85958888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）</w:t>
      </w:r>
    </w:p>
    <w:p w:rsidR="00DA02D1" w:rsidRDefault="00DA02D1" w:rsidP="00DA02D1">
      <w:pPr>
        <w:snapToGrid w:val="0"/>
        <w:spacing w:line="400" w:lineRule="exact"/>
        <w:ind w:leftChars="-29" w:left="239" w:hangingChars="125" w:hanging="300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2.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大会指定账户信息户名：《中国物流与采购》杂志社；开户行：华夏银行北京阜外支行；账号：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40592 0000 18199 0000 6826 </w:t>
      </w:r>
      <w:r>
        <w:rPr>
          <w:rFonts w:ascii="Times New Roman" w:eastAsia="仿宋_GB2312" w:hAnsi="Times New Roman" w:cs="仿宋_GB2312" w:hint="eastAsia"/>
          <w:sz w:val="24"/>
          <w:szCs w:val="24"/>
        </w:rPr>
        <w:t>。</w:t>
      </w:r>
    </w:p>
    <w:p w:rsidR="00DA02D1" w:rsidRDefault="00DA02D1" w:rsidP="00DA02D1">
      <w:pPr>
        <w:snapToGrid w:val="0"/>
        <w:spacing w:line="400" w:lineRule="exact"/>
        <w:ind w:leftChars="-36" w:left="-16" w:hangingChars="25" w:hanging="60"/>
        <w:jc w:val="lef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3. </w:t>
      </w:r>
      <w:r>
        <w:rPr>
          <w:rFonts w:ascii="Times New Roman" w:eastAsia="仿宋_GB2312" w:hAnsi="Times New Roman" w:cs="仿宋_GB2312" w:hint="eastAsia"/>
          <w:sz w:val="24"/>
          <w:szCs w:val="24"/>
        </w:rPr>
        <w:t>为便于会务组织及安排，请认真填写此表并于</w:t>
      </w:r>
      <w:r>
        <w:rPr>
          <w:rFonts w:ascii="Times New Roman" w:eastAsia="仿宋_GB2312" w:hAnsi="Times New Roman" w:cs="Times New Roman"/>
          <w:sz w:val="24"/>
          <w:szCs w:val="24"/>
        </w:rPr>
        <w:t>1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1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>
        <w:rPr>
          <w:rFonts w:ascii="Times New Roman" w:eastAsia="仿宋_GB2312" w:hAnsi="Times New Roman" w:cs="仿宋_GB2312" w:hint="eastAsia"/>
          <w:sz w:val="24"/>
          <w:szCs w:val="24"/>
        </w:rPr>
        <w:t>1</w:t>
      </w:r>
      <w:r>
        <w:rPr>
          <w:rFonts w:ascii="Times New Roman" w:eastAsia="仿宋_GB2312" w:hAnsi="Times New Roman" w:cs="Times New Roman"/>
          <w:sz w:val="24"/>
          <w:szCs w:val="24"/>
        </w:rPr>
        <w:t>6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日前传至杂志社。</w:t>
      </w:r>
    </w:p>
    <w:p w:rsidR="00DA02D1" w:rsidRDefault="00DA02D1" w:rsidP="00DA02D1">
      <w:pPr>
        <w:spacing w:line="420" w:lineRule="exac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联</w:t>
      </w: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系</w:t>
      </w: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人：李冰</w:t>
      </w: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李鸿宝</w:t>
      </w:r>
    </w:p>
    <w:p w:rsidR="00DA02D1" w:rsidRDefault="00DA02D1" w:rsidP="00DA02D1">
      <w:pPr>
        <w:spacing w:line="420" w:lineRule="exac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联系电话：</w:t>
      </w:r>
      <w:r>
        <w:rPr>
          <w:rFonts w:ascii="Times New Roman" w:eastAsia="仿宋_GB2312" w:hAnsi="Times New Roman" w:cs="仿宋_GB2312" w:hint="eastAsia"/>
          <w:sz w:val="24"/>
          <w:szCs w:val="24"/>
        </w:rPr>
        <w:t>010-</w:t>
      </w:r>
      <w:proofErr w:type="gramStart"/>
      <w:r>
        <w:rPr>
          <w:rFonts w:ascii="Times New Roman" w:eastAsia="仿宋_GB2312" w:hAnsi="Times New Roman" w:cs="仿宋_GB2312" w:hint="eastAsia"/>
          <w:sz w:val="24"/>
          <w:szCs w:val="24"/>
        </w:rPr>
        <w:t>68392292  010</w:t>
      </w:r>
      <w:proofErr w:type="gramEnd"/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-68392838 </w:t>
      </w:r>
    </w:p>
    <w:p w:rsidR="00DA02D1" w:rsidRDefault="00DA02D1" w:rsidP="00DA02D1">
      <w:pPr>
        <w:spacing w:line="420" w:lineRule="exac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         </w:t>
      </w:r>
      <w:proofErr w:type="gramStart"/>
      <w:r>
        <w:rPr>
          <w:rFonts w:ascii="Times New Roman" w:eastAsia="仿宋_GB2312" w:hAnsi="Times New Roman" w:cs="仿宋_GB2312" w:hint="eastAsia"/>
          <w:sz w:val="24"/>
          <w:szCs w:val="24"/>
        </w:rPr>
        <w:t>15011556357  13391975608</w:t>
      </w:r>
      <w:proofErr w:type="gramEnd"/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 </w:t>
      </w:r>
    </w:p>
    <w:p w:rsidR="00DA02D1" w:rsidRDefault="00DA02D1" w:rsidP="00DA02D1">
      <w:pPr>
        <w:spacing w:line="420" w:lineRule="exac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传</w:t>
      </w:r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真：</w:t>
      </w:r>
      <w:r>
        <w:rPr>
          <w:rFonts w:ascii="Times New Roman" w:eastAsia="仿宋_GB2312" w:hAnsi="Times New Roman" w:cs="仿宋_GB2312" w:hint="eastAsia"/>
          <w:sz w:val="24"/>
          <w:szCs w:val="24"/>
        </w:rPr>
        <w:t>010-</w:t>
      </w:r>
      <w:proofErr w:type="gramStart"/>
      <w:r>
        <w:rPr>
          <w:rFonts w:ascii="Times New Roman" w:eastAsia="仿宋_GB2312" w:hAnsi="Times New Roman" w:cs="仿宋_GB2312" w:hint="eastAsia"/>
          <w:sz w:val="24"/>
          <w:szCs w:val="24"/>
        </w:rPr>
        <w:t>68392214  010</w:t>
      </w:r>
      <w:proofErr w:type="gramEnd"/>
      <w:r>
        <w:rPr>
          <w:rFonts w:ascii="Times New Roman" w:eastAsia="仿宋_GB2312" w:hAnsi="Times New Roman" w:cs="仿宋_GB2312" w:hint="eastAsia"/>
          <w:sz w:val="24"/>
          <w:szCs w:val="24"/>
        </w:rPr>
        <w:t>-68392144</w:t>
      </w:r>
    </w:p>
    <w:p w:rsidR="00DA02D1" w:rsidRDefault="00DA02D1" w:rsidP="00DA02D1">
      <w:pPr>
        <w:spacing w:line="420" w:lineRule="exact"/>
        <w:rPr>
          <w:rFonts w:ascii="Times New Roman" w:eastAsia="仿宋_GB2312" w:hAnsi="Times New Roman" w:cs="仿宋_GB2312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E-mail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：</w:t>
      </w:r>
      <w:proofErr w:type="gramStart"/>
      <w:r>
        <w:rPr>
          <w:rFonts w:ascii="Times New Roman" w:eastAsia="仿宋_GB2312" w:hAnsi="Times New Roman" w:cs="仿宋_GB2312" w:hint="eastAsia"/>
          <w:sz w:val="24"/>
          <w:szCs w:val="24"/>
        </w:rPr>
        <w:t>15011556357@163.com  Haohai0808@126.com</w:t>
      </w:r>
      <w:proofErr w:type="gramEnd"/>
      <w:r>
        <w:rPr>
          <w:rFonts w:ascii="Times New Roman" w:eastAsia="仿宋_GB2312" w:hAnsi="Times New Roman" w:cs="仿宋_GB2312" w:hint="eastAsia"/>
          <w:sz w:val="24"/>
          <w:szCs w:val="24"/>
        </w:rPr>
        <w:t xml:space="preserve">       </w:t>
      </w:r>
    </w:p>
    <w:p w:rsidR="000C4B39" w:rsidRPr="00DA02D1" w:rsidRDefault="000C4B39"/>
    <w:sectPr w:rsidR="000C4B39" w:rsidRPr="00DA02D1">
      <w:headerReference w:type="default" r:id="rId7"/>
      <w:footerReference w:type="default" r:id="rId8"/>
      <w:pgSz w:w="11906" w:h="16838"/>
      <w:pgMar w:top="1701" w:right="1701" w:bottom="1588" w:left="1701" w:header="851" w:footer="1381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A1C" w:rsidRDefault="00E71A1C" w:rsidP="00DA02D1">
      <w:r>
        <w:separator/>
      </w:r>
    </w:p>
  </w:endnote>
  <w:endnote w:type="continuationSeparator" w:id="0">
    <w:p w:rsidR="00E71A1C" w:rsidRDefault="00E71A1C" w:rsidP="00DA0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B26" w:rsidRDefault="00E71A1C">
    <w:pPr>
      <w:pStyle w:val="a4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— </w:t>
    </w:r>
    <w:r>
      <w:rPr>
        <w:rStyle w:val="a6"/>
        <w:rFonts w:ascii="Times New Roman" w:eastAsia="方正小标宋简体" w:hAnsi="Times New Roman"/>
        <w:sz w:val="28"/>
        <w:szCs w:val="28"/>
      </w:rPr>
      <w:fldChar w:fldCharType="begin"/>
    </w:r>
    <w:r>
      <w:rPr>
        <w:rStyle w:val="a6"/>
        <w:rFonts w:ascii="Times New Roman" w:eastAsia="方正小标宋简体" w:hAnsi="Times New Roman"/>
        <w:sz w:val="28"/>
        <w:szCs w:val="28"/>
      </w:rPr>
      <w:instrText xml:space="preserve">PAGE  </w:instrText>
    </w:r>
    <w:r>
      <w:rPr>
        <w:rStyle w:val="a6"/>
        <w:rFonts w:ascii="Times New Roman" w:eastAsia="方正小标宋简体" w:hAnsi="Times New Roman"/>
        <w:sz w:val="28"/>
        <w:szCs w:val="28"/>
      </w:rPr>
      <w:fldChar w:fldCharType="separate"/>
    </w:r>
    <w:r w:rsidR="00DA02D1">
      <w:rPr>
        <w:rStyle w:val="a6"/>
        <w:rFonts w:ascii="Times New Roman" w:eastAsia="方正小标宋简体" w:hAnsi="Times New Roman"/>
        <w:noProof/>
        <w:sz w:val="28"/>
        <w:szCs w:val="28"/>
      </w:rPr>
      <w:t>1</w:t>
    </w:r>
    <w:r>
      <w:rPr>
        <w:rStyle w:val="a6"/>
        <w:rFonts w:ascii="Times New Roman" w:eastAsia="方正小标宋简体" w:hAnsi="Times New Roman"/>
        <w:sz w:val="28"/>
        <w:szCs w:val="28"/>
      </w:rPr>
      <w:fldChar w:fldCharType="end"/>
    </w:r>
    <w:r>
      <w:rPr>
        <w:rStyle w:val="a6"/>
        <w:sz w:val="28"/>
        <w:szCs w:val="28"/>
      </w:rPr>
      <w:t xml:space="preserve"> —</w:t>
    </w:r>
  </w:p>
  <w:p w:rsidR="00722B26" w:rsidRDefault="00E71A1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A1C" w:rsidRDefault="00E71A1C" w:rsidP="00DA02D1">
      <w:r>
        <w:separator/>
      </w:r>
    </w:p>
  </w:footnote>
  <w:footnote w:type="continuationSeparator" w:id="0">
    <w:p w:rsidR="00E71A1C" w:rsidRDefault="00E71A1C" w:rsidP="00DA02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B26" w:rsidRDefault="00E71A1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0EE"/>
    <w:rsid w:val="000C4B39"/>
    <w:rsid w:val="002C10EE"/>
    <w:rsid w:val="00DA02D1"/>
    <w:rsid w:val="00E7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D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2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2D1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DA02D1"/>
    <w:pPr>
      <w:spacing w:before="100" w:beforeAutospacing="1" w:after="100" w:afterAutospacing="1" w:line="360" w:lineRule="auto"/>
      <w:ind w:firstLine="480"/>
    </w:pPr>
    <w:rPr>
      <w:rFonts w:ascii="Times New Roman" w:hAnsi="Times New Roman" w:cs="Times New Roman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rsid w:val="00DA02D1"/>
    <w:rPr>
      <w:rFonts w:ascii="Times New Roman" w:eastAsia="宋体" w:hAnsi="Times New Roman" w:cs="Times New Roman"/>
      <w:sz w:val="24"/>
      <w:szCs w:val="24"/>
    </w:rPr>
  </w:style>
  <w:style w:type="character" w:styleId="a6">
    <w:name w:val="page number"/>
    <w:basedOn w:val="a0"/>
    <w:uiPriority w:val="99"/>
    <w:rsid w:val="00DA02D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D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2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2D1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DA02D1"/>
    <w:pPr>
      <w:spacing w:before="100" w:beforeAutospacing="1" w:after="100" w:afterAutospacing="1" w:line="360" w:lineRule="auto"/>
      <w:ind w:firstLine="480"/>
    </w:pPr>
    <w:rPr>
      <w:rFonts w:ascii="Times New Roman" w:hAnsi="Times New Roman" w:cs="Times New Roman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rsid w:val="00DA02D1"/>
    <w:rPr>
      <w:rFonts w:ascii="Times New Roman" w:eastAsia="宋体" w:hAnsi="Times New Roman" w:cs="Times New Roman"/>
      <w:sz w:val="24"/>
      <w:szCs w:val="24"/>
    </w:rPr>
  </w:style>
  <w:style w:type="character" w:styleId="a6">
    <w:name w:val="page number"/>
    <w:basedOn w:val="a0"/>
    <w:uiPriority w:val="99"/>
    <w:rsid w:val="00DA02D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>SkyUN.Org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SkyUN.Org</cp:lastModifiedBy>
  <cp:revision>2</cp:revision>
  <dcterms:created xsi:type="dcterms:W3CDTF">2015-09-10T02:19:00Z</dcterms:created>
  <dcterms:modified xsi:type="dcterms:W3CDTF">2015-09-10T02:19:00Z</dcterms:modified>
</cp:coreProperties>
</file>